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A9" w:rsidRDefault="00791A13">
      <w:pPr>
        <w:spacing w:after="200"/>
        <w:jc w:val="center"/>
      </w:pPr>
      <w:r>
        <w:rPr>
          <w:noProof/>
        </w:rPr>
        <w:drawing>
          <wp:inline distT="0" distB="0" distL="0" distR="0">
            <wp:extent cx="1809750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A9" w:rsidRDefault="00791A13">
      <w:pPr>
        <w:spacing w:after="240"/>
        <w:jc w:val="center"/>
      </w:pPr>
      <w:r>
        <w:rPr>
          <w:rFonts w:ascii="Baloo 2" w:eastAsia="Baloo 2" w:hAnsi="Baloo 2" w:cs="Baloo 2"/>
          <w:b/>
          <w:bCs/>
          <w:color w:val="342D8C"/>
          <w:sz w:val="32"/>
          <w:szCs w:val="32"/>
        </w:rPr>
        <w:t>Chief Medical Officer (CMO)</w:t>
      </w:r>
    </w:p>
    <w:p w:rsidR="00C845A9" w:rsidRDefault="00791A13">
      <w:pPr>
        <w:spacing w:after="40"/>
      </w:pPr>
      <w:r>
        <w:rPr>
          <w:b/>
          <w:bCs/>
        </w:rPr>
        <w:t xml:space="preserve">Full Time/Part Time: </w:t>
      </w:r>
      <w:r>
        <w:t>Full Time</w:t>
      </w:r>
    </w:p>
    <w:p w:rsidR="00C845A9" w:rsidRDefault="00791A13">
      <w:pPr>
        <w:spacing w:after="40"/>
      </w:pPr>
      <w:r>
        <w:rPr>
          <w:b/>
          <w:bCs/>
        </w:rPr>
        <w:t xml:space="preserve">Reports To: </w:t>
      </w:r>
      <w:r>
        <w:t>Chief Executive Officer</w:t>
      </w:r>
    </w:p>
    <w:p w:rsidR="00C845A9" w:rsidRDefault="00791A13">
      <w:pPr>
        <w:spacing w:after="40"/>
      </w:pPr>
      <w:r>
        <w:rPr>
          <w:b/>
          <w:bCs/>
        </w:rPr>
        <w:t xml:space="preserve">Location: </w:t>
      </w:r>
      <w:r>
        <w:t>Furkids Headquarters – Giaquinto Medical Center, 5235 Union Hill Road, Cumming, GA</w:t>
      </w:r>
    </w:p>
    <w:p w:rsidR="00C845A9" w:rsidRDefault="00791A13">
      <w:pPr>
        <w:spacing w:after="40"/>
      </w:pPr>
      <w:r>
        <w:rPr>
          <w:b/>
          <w:bCs/>
        </w:rPr>
        <w:t xml:space="preserve">Salary: </w:t>
      </w:r>
      <w:r w:rsidRPr="00791A13">
        <w:rPr>
          <w:bCs/>
        </w:rPr>
        <w:t>$</w:t>
      </w:r>
      <w:r>
        <w:t>150,000 – 200,000</w:t>
      </w:r>
    </w:p>
    <w:p w:rsidR="00C845A9" w:rsidRDefault="00791A13">
      <w:pPr>
        <w:pStyle w:val="Heading2"/>
        <w:spacing w:before="240" w:after="120"/>
      </w:pPr>
      <w:r>
        <w:rPr>
          <w:rFonts w:ascii="Baloo 2" w:eastAsia="Baloo 2" w:hAnsi="Baloo 2" w:cs="Baloo 2"/>
          <w:b/>
          <w:bCs/>
          <w:color w:val="342D8C"/>
        </w:rPr>
        <w:t>About Furkids</w:t>
      </w:r>
    </w:p>
    <w:p w:rsidR="00C845A9" w:rsidRDefault="00791A13">
      <w:pPr>
        <w:spacing w:after="120"/>
      </w:pPr>
      <w:r>
        <w:t>Founded in 2002, Furkids h</w:t>
      </w:r>
      <w:bookmarkStart w:id="0" w:name="_GoBack"/>
      <w:bookmarkEnd w:id="0"/>
      <w:r>
        <w:t>as grown into the largest no-kill, cage-free animal sheltering organization in the Southeastern United States. What began as a grassroots effort to save homeless cats has evolved into a comprehensive, multi-facility network that r</w:t>
      </w:r>
      <w:r>
        <w:t>escues, rehabilitates, and rehomes more than 5,000 cats and dogs each year. Furkids now operates state-of-the-art shelters, a thriving medical clinic, adoption centers, and multiple thrift stores whose proceeds help sustain the mission. With nearly 100 sta</w:t>
      </w:r>
      <w:r>
        <w:t>ff members and over 1,000 dedicated weekly volunteers, Furkids is a recognized leader in life-saving animal welfare, community engagement, and compassionate care. The organization's mission is rooted in giving every adoptable animal the chance to live, lov</w:t>
      </w:r>
      <w:r>
        <w:t>e, and thrive in a permanent home.</w:t>
      </w:r>
    </w:p>
    <w:p w:rsidR="00C845A9" w:rsidRDefault="00791A13">
      <w:pPr>
        <w:pStyle w:val="Heading2"/>
        <w:spacing w:before="240" w:after="120"/>
      </w:pPr>
      <w:r>
        <w:rPr>
          <w:rFonts w:ascii="Baloo 2" w:eastAsia="Baloo 2" w:hAnsi="Baloo 2" w:cs="Baloo 2"/>
          <w:b/>
          <w:bCs/>
          <w:color w:val="342D8C"/>
        </w:rPr>
        <w:t>Position Summary</w:t>
      </w:r>
    </w:p>
    <w:p w:rsidR="00C845A9" w:rsidRDefault="00791A13">
      <w:pPr>
        <w:spacing w:after="120"/>
      </w:pPr>
      <w:r>
        <w:t>Furkids is seeking an experienced, confident, and highly collaborative Chief Medical Officer (CMO) to lead the strategic direction, quality of care, and clinical excellence of our medical programs. This e</w:t>
      </w:r>
      <w:r>
        <w:t>xecutive-level role oversees veterinary operations across the organization, including the new Giaquinto Medical Center and shelter medical care, ensuring consistent standards, outstanding patient care, and alignment with Furkids' mission.</w:t>
      </w:r>
    </w:p>
    <w:p w:rsidR="00C845A9" w:rsidRDefault="00791A13">
      <w:pPr>
        <w:spacing w:after="120"/>
      </w:pPr>
      <w:r>
        <w:t>The CMO will guid</w:t>
      </w:r>
      <w:r>
        <w:t>e veterinarians, veterinary technicians, medical staff, and volunteers; develop and implement medical protocols; lead disease control and population health strategies; and champion innovation in shelter medicine. This leader will also support growth initia</w:t>
      </w:r>
      <w:r>
        <w:t>tives, build meaningful external partnerships, and represent Furkids as a respected voice within the veterinary and shelter medicine communities.</w:t>
      </w:r>
    </w:p>
    <w:p w:rsidR="00C845A9" w:rsidRDefault="00791A13">
      <w:pPr>
        <w:spacing w:after="120"/>
      </w:pPr>
      <w:r>
        <w:t xml:space="preserve">The ideal candidate is a compassionate and confident medical leader with strong executive presence, excellent </w:t>
      </w:r>
      <w:r>
        <w:t>clinical knowledge, proven leadership experience, and a deep commitment to life-saving work. Occasional after-hours emergency leadership support may be required.</w:t>
      </w:r>
    </w:p>
    <w:p w:rsidR="00C845A9" w:rsidRDefault="00791A13">
      <w:pPr>
        <w:pStyle w:val="Heading2"/>
        <w:spacing w:before="240" w:after="120"/>
      </w:pPr>
      <w:r>
        <w:rPr>
          <w:rFonts w:ascii="Baloo 2" w:eastAsia="Baloo 2" w:hAnsi="Baloo 2" w:cs="Baloo 2"/>
          <w:b/>
          <w:bCs/>
          <w:color w:val="342D8C"/>
        </w:rPr>
        <w:t>Primary Responsibilities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>Medical Leadership &amp; Strategy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Provide executive leadership and direct</w:t>
      </w:r>
      <w:r>
        <w:t>ion for all Furkids veterinary and medical programs, including the Giaquinto Medical Center and organizational shelter medical operations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Establish, refine, and maintain medical protocols, standards of care, and best-practice guidelines in alignment with F</w:t>
      </w:r>
      <w:r>
        <w:t>urkids' mission and values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Serve as the senior medical authority, partnering with the CEO on complex medical decisions and organizational medical philosophy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lastRenderedPageBreak/>
        <w:t>Promote a culture of excellence, compassion, accountability, and innovation in shelter medicine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>Cli</w:t>
      </w:r>
      <w:r>
        <w:rPr>
          <w:b/>
          <w:bCs/>
          <w:color w:val="ED7824"/>
        </w:rPr>
        <w:t>nical Oversight &amp; Population Health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Oversee clinical care delivery, ensuring the highest standards of medical and surgical quality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Lead organization-wide disease control programs, including infection prevention measures and outbreak response leadership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Ove</w:t>
      </w:r>
      <w:r>
        <w:t>rsee shelter population health strategy to promote wellness, reduce illness, and support positive outcomes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Support high-quality shelter medicine practices, including preventative care and treatment planning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>Leadership &amp; Team Development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Provide leadership, mentorship, and direct support to veterinarians, veterinary technicians, medical staff, and volunteers involved in medical care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Participate in recruitment, hiring, onboarding, performance oversight, and professional development for medi</w:t>
      </w:r>
      <w:r>
        <w:t>cal team members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Foster a collaborative, supportive, and educational environment that encourages learning, growth, and excellence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Uphold a positive leadership culture that supports teamwork, communication, and shared mission focus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 xml:space="preserve">Operations, Compliance &amp; </w:t>
      </w:r>
      <w:r>
        <w:rPr>
          <w:b/>
          <w:bCs/>
          <w:color w:val="ED7824"/>
        </w:rPr>
        <w:t>Quality Assurance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Oversee controlled substances compliance, DEA requirements, and proper medication control and documentation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Ensure state and federal veterinary regulations, licensing, and legal standards are met across medical programs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Oversee medical record integrity, accuracy, and consistency in documentation practices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Support ongoing quality assurance efforts and continuous improvement in medical operations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Provide occasional after-hours leadership support for urgent medical situation</w:t>
      </w:r>
      <w:r>
        <w:t>s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>Partnerships, Collaboration &amp; Community Impact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Build and strengthen partnerships with veterinary schools, universities, rescue partners, and shelter medicine leaders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 xml:space="preserve">Represent Furkids within professional networks, thought leadership forums, and relevant </w:t>
      </w:r>
      <w:r>
        <w:t>industry conversations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Serve as a respected ambassador of Furkids' medical excellence and compassionate mission when appropriate</w:t>
      </w:r>
    </w:p>
    <w:p w:rsidR="00C845A9" w:rsidRDefault="00791A13">
      <w:pPr>
        <w:spacing w:before="160" w:after="60"/>
      </w:pPr>
      <w:r>
        <w:rPr>
          <w:b/>
          <w:bCs/>
          <w:color w:val="ED7824"/>
        </w:rPr>
        <w:t>Budgeting &amp; Resource Stewardship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Manage comprehensive medical budget including resource planning, equipment strategy, and inven</w:t>
      </w:r>
      <w:r>
        <w:t>tory management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Support responsible and strategic use of medical resources to ensure operational sustainability and high-quality care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Help evaluate future medical needs and organizational growth planning</w:t>
      </w:r>
    </w:p>
    <w:p w:rsidR="00C845A9" w:rsidRDefault="00791A13">
      <w:pPr>
        <w:pStyle w:val="Heading2"/>
        <w:spacing w:before="240" w:after="120"/>
      </w:pPr>
      <w:r>
        <w:rPr>
          <w:rFonts w:ascii="Baloo 2" w:eastAsia="Baloo 2" w:hAnsi="Baloo 2" w:cs="Baloo 2"/>
          <w:b/>
          <w:bCs/>
          <w:color w:val="342D8C"/>
        </w:rPr>
        <w:t>Required Qualifications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lastRenderedPageBreak/>
        <w:t>Doctor of Veterinary Medicin</w:t>
      </w:r>
      <w:r>
        <w:t>e (DVM/VMD) from an accredited university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Active Georgia veterinary license or ability to obtain promptly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Extensive professional veterinary experience, preferably including shelter medicine or comparable high-volume medical environments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Demonstrated leader</w:t>
      </w:r>
      <w:r>
        <w:t>ship experience managing veterinary teams and medical operations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Strong expertise in population health, disease control, and shelter medical care best practices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Proven ability to lead teams, manage complex responsibilities, and inspire professional excelle</w:t>
      </w:r>
      <w:r>
        <w:t>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Exceptional communication, collaboration, problem-solving, and organizational skills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Deep commitment to animal welfare and alignment with Furkids' no-kill values</w:t>
      </w:r>
    </w:p>
    <w:p w:rsidR="00C845A9" w:rsidRDefault="00791A13">
      <w:pPr>
        <w:pStyle w:val="Heading2"/>
        <w:spacing w:before="240" w:after="120"/>
      </w:pPr>
      <w:r>
        <w:rPr>
          <w:rFonts w:ascii="Baloo 2" w:eastAsia="Baloo 2" w:hAnsi="Baloo 2" w:cs="Baloo 2"/>
          <w:b/>
          <w:bCs/>
          <w:color w:val="342D8C"/>
        </w:rPr>
        <w:t>Salary &amp; Benefits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Salary commensurate with experience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Health insurance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Dental insurance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Retirement plan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Paid time off</w:t>
      </w:r>
    </w:p>
    <w:p w:rsidR="00C845A9" w:rsidRDefault="00791A13">
      <w:pPr>
        <w:pStyle w:val="ListParagraph"/>
        <w:numPr>
          <w:ilvl w:val="0"/>
          <w:numId w:val="2"/>
        </w:numPr>
        <w:spacing w:after="80"/>
      </w:pPr>
      <w:r>
        <w:t>Opportunity to lead a premier medical program and shape the future of life-saving animal care in the Southeast</w:t>
      </w:r>
    </w:p>
    <w:p w:rsidR="00C845A9" w:rsidRDefault="00791A13">
      <w:pPr>
        <w:spacing w:before="240" w:after="120"/>
      </w:pPr>
      <w:r>
        <w:t>Thank you for your interest in pursuing a meaningful and impactful leadership career with Furkids Animal Rescue and</w:t>
      </w:r>
      <w:r>
        <w:t xml:space="preserve"> Shelters.</w:t>
      </w:r>
    </w:p>
    <w:p w:rsidR="00C845A9" w:rsidRDefault="00791A13">
      <w:pPr>
        <w:spacing w:after="40"/>
      </w:pPr>
      <w:r>
        <w:t>To apply or inquire, please contact Furkids CEO and Founder, Samantha Shelton:</w:t>
      </w:r>
    </w:p>
    <w:p w:rsidR="00C845A9" w:rsidRDefault="00791A13">
      <w:r>
        <w:rPr>
          <w:i/>
          <w:iCs/>
        </w:rPr>
        <w:t>Sam@furkids.org</w:t>
      </w:r>
    </w:p>
    <w:sectPr w:rsidR="00C845A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oppi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oo 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136CA"/>
    <w:multiLevelType w:val="hybridMultilevel"/>
    <w:tmpl w:val="24D6946A"/>
    <w:lvl w:ilvl="0" w:tplc="0E56640E">
      <w:start w:val="1"/>
      <w:numFmt w:val="bullet"/>
      <w:lvlText w:val="●"/>
      <w:lvlJc w:val="left"/>
      <w:pPr>
        <w:ind w:left="720" w:hanging="360"/>
      </w:pPr>
    </w:lvl>
    <w:lvl w:ilvl="1" w:tplc="DA2E967C">
      <w:start w:val="1"/>
      <w:numFmt w:val="bullet"/>
      <w:lvlText w:val="○"/>
      <w:lvlJc w:val="left"/>
      <w:pPr>
        <w:ind w:left="1440" w:hanging="360"/>
      </w:pPr>
    </w:lvl>
    <w:lvl w:ilvl="2" w:tplc="7CE4B4EE">
      <w:start w:val="1"/>
      <w:numFmt w:val="bullet"/>
      <w:lvlText w:val="■"/>
      <w:lvlJc w:val="left"/>
      <w:pPr>
        <w:ind w:left="2160" w:hanging="360"/>
      </w:pPr>
    </w:lvl>
    <w:lvl w:ilvl="3" w:tplc="A2A04B5C">
      <w:start w:val="1"/>
      <w:numFmt w:val="bullet"/>
      <w:lvlText w:val="●"/>
      <w:lvlJc w:val="left"/>
      <w:pPr>
        <w:ind w:left="2880" w:hanging="360"/>
      </w:pPr>
    </w:lvl>
    <w:lvl w:ilvl="4" w:tplc="5E487E82">
      <w:start w:val="1"/>
      <w:numFmt w:val="bullet"/>
      <w:lvlText w:val="○"/>
      <w:lvlJc w:val="left"/>
      <w:pPr>
        <w:ind w:left="3600" w:hanging="360"/>
      </w:pPr>
    </w:lvl>
    <w:lvl w:ilvl="5" w:tplc="E710173A">
      <w:start w:val="1"/>
      <w:numFmt w:val="bullet"/>
      <w:lvlText w:val="■"/>
      <w:lvlJc w:val="left"/>
      <w:pPr>
        <w:ind w:left="4320" w:hanging="360"/>
      </w:pPr>
    </w:lvl>
    <w:lvl w:ilvl="6" w:tplc="89A03236">
      <w:start w:val="1"/>
      <w:numFmt w:val="bullet"/>
      <w:lvlText w:val="●"/>
      <w:lvlJc w:val="left"/>
      <w:pPr>
        <w:ind w:left="5040" w:hanging="360"/>
      </w:pPr>
    </w:lvl>
    <w:lvl w:ilvl="7" w:tplc="B426AC7C">
      <w:start w:val="1"/>
      <w:numFmt w:val="bullet"/>
      <w:lvlText w:val="●"/>
      <w:lvlJc w:val="left"/>
      <w:pPr>
        <w:ind w:left="5760" w:hanging="360"/>
      </w:pPr>
    </w:lvl>
    <w:lvl w:ilvl="8" w:tplc="9CCCB21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FA7D35"/>
    <w:multiLevelType w:val="hybridMultilevel"/>
    <w:tmpl w:val="5A40E464"/>
    <w:lvl w:ilvl="0" w:tplc="6F4E82CA">
      <w:start w:val="1"/>
      <w:numFmt w:val="bullet"/>
      <w:lvlText w:val="•"/>
      <w:lvlJc w:val="left"/>
      <w:pPr>
        <w:ind w:left="720" w:hanging="360"/>
      </w:pPr>
    </w:lvl>
    <w:lvl w:ilvl="1" w:tplc="F4F03632">
      <w:numFmt w:val="decimal"/>
      <w:lvlText w:val=""/>
      <w:lvlJc w:val="left"/>
    </w:lvl>
    <w:lvl w:ilvl="2" w:tplc="99E8F2CC">
      <w:numFmt w:val="decimal"/>
      <w:lvlText w:val=""/>
      <w:lvlJc w:val="left"/>
    </w:lvl>
    <w:lvl w:ilvl="3" w:tplc="386AA4A8">
      <w:numFmt w:val="decimal"/>
      <w:lvlText w:val=""/>
      <w:lvlJc w:val="left"/>
    </w:lvl>
    <w:lvl w:ilvl="4" w:tplc="341A3238">
      <w:numFmt w:val="decimal"/>
      <w:lvlText w:val=""/>
      <w:lvlJc w:val="left"/>
    </w:lvl>
    <w:lvl w:ilvl="5" w:tplc="E576A12A">
      <w:numFmt w:val="decimal"/>
      <w:lvlText w:val=""/>
      <w:lvlJc w:val="left"/>
    </w:lvl>
    <w:lvl w:ilvl="6" w:tplc="3BC2EB3A">
      <w:numFmt w:val="decimal"/>
      <w:lvlText w:val=""/>
      <w:lvlJc w:val="left"/>
    </w:lvl>
    <w:lvl w:ilvl="7" w:tplc="D4600ED0">
      <w:numFmt w:val="decimal"/>
      <w:lvlText w:val=""/>
      <w:lvlJc w:val="left"/>
    </w:lvl>
    <w:lvl w:ilvl="8" w:tplc="89BC727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A9"/>
    <w:rsid w:val="00791A13"/>
    <w:rsid w:val="00C8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EEE950-06EE-4001-A34B-F8DA40B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eastAsia="Poppins" w:hAnsi="Poppins" w:cs="Poppi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Furkids</cp:lastModifiedBy>
  <cp:revision>2</cp:revision>
  <dcterms:created xsi:type="dcterms:W3CDTF">2026-09-03T19:20:00Z</dcterms:created>
  <dcterms:modified xsi:type="dcterms:W3CDTF">2026-09-03T19:20:00Z</dcterms:modified>
</cp:coreProperties>
</file>